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92" w:rsidRDefault="00F56C92" w:rsidP="00043DB2">
      <w:r w:rsidRPr="00F56C92">
        <w:t xml:space="preserve">Раскройте содержание каждого из представленных в бланке задания 1 понятий, относящихся к категории финансового </w:t>
      </w:r>
      <w:proofErr w:type="spellStart"/>
      <w:r w:rsidRPr="00F56C92">
        <w:t>контроллинга</w:t>
      </w:r>
      <w:proofErr w:type="spellEnd"/>
      <w:r w:rsidRPr="00F56C92">
        <w:t>.</w:t>
      </w:r>
      <w:bookmarkStart w:id="0" w:name="_GoBack"/>
      <w:bookmarkEnd w:id="0"/>
    </w:p>
    <w:p w:rsidR="00043DB2" w:rsidRDefault="00043DB2" w:rsidP="00043DB2">
      <w:r>
        <w:t>Методические рекомендации:</w:t>
      </w:r>
    </w:p>
    <w:p w:rsidR="00410B39" w:rsidRDefault="00043DB2" w:rsidP="00043DB2">
      <w:r>
        <w:t xml:space="preserve">Изучив материалы по лекции «Сущность и этапы </w:t>
      </w:r>
      <w:proofErr w:type="gramStart"/>
      <w:r>
        <w:t>финансового</w:t>
      </w:r>
      <w:proofErr w:type="gramEnd"/>
      <w:r>
        <w:t xml:space="preserve"> </w:t>
      </w:r>
      <w:proofErr w:type="spellStart"/>
      <w:r>
        <w:t>контроллинга</w:t>
      </w:r>
      <w:proofErr w:type="spellEnd"/>
      <w:r>
        <w:t>. Мониторинг исполнения финансового плана», заполните таблицу 1, представленную в бланке выполнения задания 1.</w:t>
      </w:r>
    </w:p>
    <w:sectPr w:rsidR="0041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9"/>
    <w:rsid w:val="00043DB2"/>
    <w:rsid w:val="00410B39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2019-05-17T10:45:00Z</dcterms:created>
  <dcterms:modified xsi:type="dcterms:W3CDTF">2019-05-17T10:46:00Z</dcterms:modified>
</cp:coreProperties>
</file>